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FB08" w14:textId="3F578A3C" w:rsidR="0075248E" w:rsidRDefault="0075248E"/>
    <w:p w14:paraId="1C5F0687" w14:textId="25998468" w:rsidR="00D17C3D" w:rsidRDefault="00D17C3D">
      <w:r>
        <w:t>¿Cuánto pesan los objetos a nuestro alrededor?</w:t>
      </w:r>
    </w:p>
    <w:p w14:paraId="41A00A0C" w14:textId="574D71D5" w:rsidR="00D17C3D" w:rsidRDefault="00D17C3D">
      <w:hyperlink r:id="rId4" w:history="1">
        <w:r w:rsidRPr="00A43AD4">
          <w:rPr>
            <w:rStyle w:val="Hipervnculo"/>
          </w:rPr>
          <w:t>https://view.genial.ly/5d370bfe14e5230fc30da7d0</w:t>
        </w:r>
      </w:hyperlink>
    </w:p>
    <w:p w14:paraId="4D7CB129" w14:textId="77777777" w:rsidR="00D17C3D" w:rsidRDefault="00D17C3D">
      <w:bookmarkStart w:id="0" w:name="_GoBack"/>
      <w:bookmarkEnd w:id="0"/>
    </w:p>
    <w:sectPr w:rsidR="00D17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D"/>
    <w:rsid w:val="001C1CAD"/>
    <w:rsid w:val="0075248E"/>
    <w:rsid w:val="00D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D37"/>
  <w15:chartTrackingRefBased/>
  <w15:docId w15:val="{DC30E5FC-2687-42D9-8516-795C326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7C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370bfe14e5230fc30da7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2021-04-20T18:38:00Z</dcterms:created>
  <dcterms:modified xsi:type="dcterms:W3CDTF">2021-04-20T18:39:00Z</dcterms:modified>
</cp:coreProperties>
</file>